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69"/>
        <w:gridCol w:w="2466"/>
        <w:gridCol w:w="2122"/>
        <w:gridCol w:w="2865"/>
      </w:tblGrid>
      <w:tr w:rsidR="004E1749" w:rsidTr="00BE41D0">
        <w:tc>
          <w:tcPr>
            <w:tcW w:w="1869" w:type="dxa"/>
          </w:tcPr>
          <w:p w:rsidR="004E1749" w:rsidRDefault="00BE41D0" w:rsidP="00EE0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41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236" cy="1114234"/>
                  <wp:effectExtent l="19050" t="0" r="2064" b="0"/>
                  <wp:docPr id="13" name="Рисунок 3" descr="C:\Users\WIN\Desktop\zvezda_cmyk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\Desktop\zvezda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74" cy="112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4E1749" w:rsidRDefault="00BE41D0" w:rsidP="00EE0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D0">
              <w:rPr>
                <w:noProof/>
                <w:lang w:eastAsia="ru-RU"/>
              </w:rPr>
              <w:drawing>
                <wp:inline distT="0" distB="0" distL="0" distR="0">
                  <wp:extent cx="1409700" cy="1163925"/>
                  <wp:effectExtent l="19050" t="0" r="0" b="0"/>
                  <wp:docPr id="7" name="Рисунок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35" cy="117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4E1749" w:rsidRDefault="00166FF4" w:rsidP="00EE0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F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52525"/>
                  <wp:effectExtent l="19050" t="0" r="9525" b="0"/>
                  <wp:docPr id="9" name="Рисунок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:rsidR="004E1749" w:rsidRDefault="00BE41D0" w:rsidP="00166FF4">
            <w:pPr>
              <w:rPr>
                <w:noProof/>
                <w:lang w:eastAsia="ru-RU"/>
              </w:rPr>
            </w:pPr>
            <w:r w:rsidRPr="00BE41D0">
              <w:rPr>
                <w:noProof/>
                <w:lang w:eastAsia="ru-RU"/>
              </w:rPr>
              <w:drawing>
                <wp:inline distT="0" distB="0" distL="0" distR="0">
                  <wp:extent cx="1778312" cy="1161188"/>
                  <wp:effectExtent l="0" t="0" r="0" b="0"/>
                  <wp:docPr id="11" name="Рисунок 1" descr="C:\Users\WIN\Downloads\vol_cult_logo_horiz_blu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\Downloads\vol_cult_logo_horiz_blu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80" cy="116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0C6" w:rsidRDefault="0027360E" w:rsidP="00B7188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tbl>
      <w:tblPr>
        <w:tblStyle w:val="-53"/>
        <w:tblW w:w="0" w:type="auto"/>
        <w:tblInd w:w="1101" w:type="dxa"/>
        <w:tblLook w:val="04A0"/>
      </w:tblPr>
      <w:tblGrid>
        <w:gridCol w:w="2256"/>
        <w:gridCol w:w="1880"/>
        <w:gridCol w:w="2242"/>
      </w:tblGrid>
      <w:tr w:rsidR="00AE1B7B" w:rsidTr="00462B7E">
        <w:trPr>
          <w:cnfStyle w:val="100000000000"/>
        </w:trPr>
        <w:tc>
          <w:tcPr>
            <w:cnfStyle w:val="001000000000"/>
            <w:tcW w:w="2256" w:type="dxa"/>
            <w:shd w:val="clear" w:color="auto" w:fill="FFFFFF" w:themeFill="background1"/>
          </w:tcPr>
          <w:p w:rsidR="00AE1B7B" w:rsidRDefault="00AE1B7B" w:rsidP="00B71882">
            <w:pPr>
              <w:pStyle w:val="a3"/>
            </w:pPr>
            <w:r w:rsidRPr="00AE1B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1737" cy="925619"/>
                  <wp:effectExtent l="19050" t="0" r="4613" b="0"/>
                  <wp:docPr id="21" name="Рисунок 7" descr="C:\Users\WIN\Downloads\ЛОГО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\Downloads\ЛОГО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47" cy="93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shd w:val="clear" w:color="auto" w:fill="FFFFFF" w:themeFill="background1"/>
          </w:tcPr>
          <w:p w:rsidR="00AE1B7B" w:rsidRDefault="00AE1B7B" w:rsidP="00B71882">
            <w:pPr>
              <w:pStyle w:val="a3"/>
              <w:cnfStyle w:val="100000000000"/>
            </w:pPr>
            <w:r w:rsidRPr="00AE1B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1448" cy="951448"/>
                  <wp:effectExtent l="19050" t="0" r="1052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20" cy="9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shd w:val="clear" w:color="auto" w:fill="FFFFFF" w:themeFill="background1"/>
          </w:tcPr>
          <w:p w:rsidR="00AE1B7B" w:rsidRPr="00F64382" w:rsidRDefault="00AE1B7B" w:rsidP="00B71882">
            <w:pPr>
              <w:pStyle w:val="a3"/>
              <w:cnfStyle w:val="100000000000"/>
              <w:rPr>
                <w:sz w:val="8"/>
              </w:rPr>
            </w:pPr>
          </w:p>
          <w:p w:rsidR="00F64382" w:rsidRPr="00F64382" w:rsidRDefault="00F64382" w:rsidP="00B71882">
            <w:pPr>
              <w:pStyle w:val="a3"/>
              <w:cnfStyle w:val="100000000000"/>
              <w:rPr>
                <w:sz w:val="12"/>
              </w:rPr>
            </w:pPr>
          </w:p>
          <w:p w:rsidR="00F64382" w:rsidRDefault="00462B7E" w:rsidP="00B71882">
            <w:pPr>
              <w:pStyle w:val="a3"/>
              <w:cnfStyle w:val="100000000000"/>
            </w:pPr>
            <w:r>
              <w:t xml:space="preserve">     </w:t>
            </w:r>
            <w:r w:rsidRPr="00A8353A">
              <w:rPr>
                <w:b w:val="0"/>
                <w:bCs w:val="0"/>
                <w:color w:val="auto"/>
              </w:rPr>
              <w:object w:dxaOrig="23672" w:dyaOrig="143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5pt" o:ole="">
                  <v:imagedata r:id="rId14" o:title=""/>
                </v:shape>
                <o:OLEObject Type="Embed" ProgID="CorelDRAW.Graphic.11" ShapeID="_x0000_i1025" DrawAspect="Content" ObjectID="_1688393974" r:id="rId15"/>
              </w:object>
            </w:r>
          </w:p>
        </w:tc>
      </w:tr>
    </w:tbl>
    <w:p w:rsidR="007350C6" w:rsidRDefault="00AE1B7B" w:rsidP="00B7188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</w:t>
      </w:r>
    </w:p>
    <w:p w:rsidR="00BE41D0" w:rsidRDefault="00BE41D0" w:rsidP="00093E2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7380C" w:rsidRPr="00093E27" w:rsidRDefault="00C7380C" w:rsidP="00093E2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93E27">
        <w:rPr>
          <w:rFonts w:ascii="Times New Roman" w:hAnsi="Times New Roman" w:cs="Times New Roman"/>
          <w:b/>
          <w:sz w:val="28"/>
          <w:szCs w:val="24"/>
        </w:rPr>
        <w:t>Уважаемые коллеги!</w:t>
      </w:r>
    </w:p>
    <w:p w:rsidR="00614C8F" w:rsidRPr="00093E27" w:rsidRDefault="00614C8F" w:rsidP="00093E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2B7E" w:rsidRDefault="007350C6" w:rsidP="00AC02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ab/>
      </w:r>
      <w:r w:rsidR="00913362" w:rsidRPr="00093E27">
        <w:rPr>
          <w:sz w:val="24"/>
          <w:szCs w:val="24"/>
        </w:rPr>
        <w:t xml:space="preserve">Приглашаем вас 10 июля (суббота) </w:t>
      </w:r>
      <w:r w:rsidR="00C7380C" w:rsidRPr="00093E27">
        <w:rPr>
          <w:sz w:val="24"/>
          <w:szCs w:val="24"/>
        </w:rPr>
        <w:t xml:space="preserve">принять участие в </w:t>
      </w:r>
      <w:r w:rsidR="00913362" w:rsidRPr="00093E27">
        <w:rPr>
          <w:sz w:val="24"/>
          <w:szCs w:val="24"/>
        </w:rPr>
        <w:t>первой волонтерской субботе 2021</w:t>
      </w:r>
      <w:r w:rsidR="00C7380C" w:rsidRPr="00093E27">
        <w:rPr>
          <w:sz w:val="24"/>
          <w:szCs w:val="24"/>
        </w:rPr>
        <w:t xml:space="preserve"> года по сохранению</w:t>
      </w:r>
      <w:r w:rsidR="00AF2230" w:rsidRPr="00093E27">
        <w:rPr>
          <w:sz w:val="24"/>
          <w:szCs w:val="24"/>
        </w:rPr>
        <w:t xml:space="preserve"> памятников деревянной архитектуры</w:t>
      </w:r>
      <w:r w:rsidR="00C7380C" w:rsidRPr="00093E27">
        <w:rPr>
          <w:sz w:val="24"/>
          <w:szCs w:val="24"/>
        </w:rPr>
        <w:t xml:space="preserve">, которая пройдет на территории объекта культурного наследия – </w:t>
      </w:r>
      <w:r w:rsidR="00AF2230" w:rsidRPr="00093E27">
        <w:rPr>
          <w:sz w:val="24"/>
          <w:szCs w:val="24"/>
        </w:rPr>
        <w:t>«</w:t>
      </w:r>
      <w:r w:rsidR="005952EF" w:rsidRPr="00093E27">
        <w:rPr>
          <w:sz w:val="24"/>
          <w:szCs w:val="24"/>
        </w:rPr>
        <w:t xml:space="preserve">Дача </w:t>
      </w:r>
      <w:proofErr w:type="spellStart"/>
      <w:r w:rsidR="005952EF" w:rsidRPr="00093E27">
        <w:rPr>
          <w:sz w:val="24"/>
          <w:szCs w:val="24"/>
        </w:rPr>
        <w:t>Леснер</w:t>
      </w:r>
      <w:proofErr w:type="spellEnd"/>
      <w:r w:rsidR="005952EF" w:rsidRPr="00093E27">
        <w:rPr>
          <w:sz w:val="24"/>
          <w:szCs w:val="24"/>
        </w:rPr>
        <w:t xml:space="preserve"> с участком</w:t>
      </w:r>
      <w:r w:rsidR="00AF2230" w:rsidRPr="00093E27">
        <w:rPr>
          <w:sz w:val="24"/>
          <w:szCs w:val="24"/>
        </w:rPr>
        <w:t>» по адресу: СПб, ул. Варваринская, дом 12.</w:t>
      </w:r>
      <w:r w:rsidR="00462B7E">
        <w:rPr>
          <w:sz w:val="24"/>
          <w:szCs w:val="24"/>
        </w:rPr>
        <w:t xml:space="preserve"> </w:t>
      </w:r>
    </w:p>
    <w:p w:rsidR="00334D73" w:rsidRPr="00AB62DE" w:rsidRDefault="00462B7E" w:rsidP="00AC02B9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sz w:val="24"/>
          <w:szCs w:val="24"/>
        </w:rPr>
        <w:tab/>
      </w:r>
      <w:r w:rsidR="00AF2230" w:rsidRPr="00AB62DE">
        <w:rPr>
          <w:b w:val="0"/>
          <w:sz w:val="24"/>
          <w:szCs w:val="24"/>
        </w:rPr>
        <w:t xml:space="preserve">Мероприятие состоится в рамках </w:t>
      </w:r>
      <w:r w:rsidR="00AF2230" w:rsidRPr="00AB62DE">
        <w:rPr>
          <w:b w:val="0"/>
          <w:sz w:val="24"/>
          <w:szCs w:val="24"/>
          <w:shd w:val="clear" w:color="auto" w:fill="FFFFFF"/>
        </w:rPr>
        <w:t>2 сезона проекта «Волонтерский кампус по сохранению и изучению памятников деревянной архитектуры Санкт-Петербурга».</w:t>
      </w:r>
      <w:r w:rsidR="00334D73" w:rsidRPr="00AB62DE">
        <w:rPr>
          <w:b w:val="0"/>
          <w:sz w:val="24"/>
          <w:szCs w:val="24"/>
          <w:shd w:val="clear" w:color="auto" w:fill="FFFFFF"/>
        </w:rPr>
        <w:t xml:space="preserve"> </w:t>
      </w:r>
      <w:r w:rsidRPr="00AB62DE">
        <w:rPr>
          <w:b w:val="0"/>
          <w:sz w:val="24"/>
          <w:szCs w:val="24"/>
          <w:shd w:val="clear" w:color="auto" w:fill="FFFFFF"/>
        </w:rPr>
        <w:t xml:space="preserve">  </w:t>
      </w:r>
      <w:r w:rsidR="00334D73" w:rsidRPr="00AB62DE">
        <w:rPr>
          <w:b w:val="0"/>
          <w:sz w:val="24"/>
          <w:szCs w:val="24"/>
        </w:rPr>
        <w:t>В акции примут участие около 70 добровольцев.</w:t>
      </w:r>
    </w:p>
    <w:p w:rsidR="00AC02B9" w:rsidRDefault="00462B7E" w:rsidP="00AC02B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Санкт-Петербургск</w:t>
      </w:r>
      <w:r w:rsidR="009C0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ое городское отделение Всероссийского общества</w:t>
      </w:r>
      <w:r w:rsidRPr="00462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охраны памятников истории и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52A">
        <w:rPr>
          <w:rFonts w:ascii="Times New Roman" w:hAnsi="Times New Roman" w:cs="Times New Roman"/>
          <w:sz w:val="24"/>
          <w:szCs w:val="24"/>
        </w:rPr>
        <w:t>(</w:t>
      </w:r>
      <w:r w:rsidR="00AC02B9" w:rsidRPr="00093E27">
        <w:rPr>
          <w:rFonts w:ascii="Times New Roman" w:hAnsi="Times New Roman" w:cs="Times New Roman"/>
          <w:sz w:val="24"/>
          <w:szCs w:val="24"/>
        </w:rPr>
        <w:t xml:space="preserve">СПб ГО </w:t>
      </w:r>
      <w:proofErr w:type="spellStart"/>
      <w:r w:rsidR="00AC02B9" w:rsidRPr="00093E27">
        <w:rPr>
          <w:rFonts w:ascii="Times New Roman" w:hAnsi="Times New Roman" w:cs="Times New Roman"/>
          <w:sz w:val="24"/>
          <w:szCs w:val="24"/>
        </w:rPr>
        <w:t>ВООПИиК</w:t>
      </w:r>
      <w:proofErr w:type="spellEnd"/>
      <w:r w:rsidR="00DC352A">
        <w:rPr>
          <w:rFonts w:ascii="Times New Roman" w:hAnsi="Times New Roman" w:cs="Times New Roman"/>
          <w:sz w:val="24"/>
          <w:szCs w:val="24"/>
        </w:rPr>
        <w:t>)</w:t>
      </w:r>
      <w:r w:rsidR="00AC02B9" w:rsidRPr="00093E27">
        <w:rPr>
          <w:rFonts w:ascii="Times New Roman" w:hAnsi="Times New Roman" w:cs="Times New Roman"/>
          <w:sz w:val="24"/>
          <w:szCs w:val="24"/>
        </w:rPr>
        <w:t xml:space="preserve"> на протяжении нескольких лет ведет активную работу по </w:t>
      </w:r>
      <w:r w:rsidR="00DC352A">
        <w:rPr>
          <w:rFonts w:ascii="Times New Roman" w:hAnsi="Times New Roman" w:cs="Times New Roman"/>
          <w:sz w:val="24"/>
          <w:szCs w:val="24"/>
        </w:rPr>
        <w:t xml:space="preserve"> сохранению</w:t>
      </w:r>
      <w:r w:rsidR="00AC02B9" w:rsidRPr="00093E27">
        <w:rPr>
          <w:rFonts w:ascii="Times New Roman" w:hAnsi="Times New Roman" w:cs="Times New Roman"/>
          <w:sz w:val="24"/>
          <w:szCs w:val="24"/>
        </w:rPr>
        <w:t xml:space="preserve"> объектов деревянного зодчества. Волонтерская су</w:t>
      </w:r>
      <w:r w:rsidR="009C019C">
        <w:rPr>
          <w:rFonts w:ascii="Times New Roman" w:hAnsi="Times New Roman" w:cs="Times New Roman"/>
          <w:sz w:val="24"/>
          <w:szCs w:val="24"/>
        </w:rPr>
        <w:t xml:space="preserve">ббота на территории Дачи </w:t>
      </w:r>
      <w:proofErr w:type="spellStart"/>
      <w:r w:rsidR="009C019C">
        <w:rPr>
          <w:rFonts w:ascii="Times New Roman" w:hAnsi="Times New Roman" w:cs="Times New Roman"/>
          <w:sz w:val="24"/>
          <w:szCs w:val="24"/>
        </w:rPr>
        <w:t>Леснер</w:t>
      </w:r>
      <w:proofErr w:type="spellEnd"/>
      <w:r w:rsidR="00AC02B9" w:rsidRPr="00093E27">
        <w:rPr>
          <w:rFonts w:ascii="Times New Roman" w:hAnsi="Times New Roman" w:cs="Times New Roman"/>
          <w:sz w:val="24"/>
          <w:szCs w:val="24"/>
        </w:rPr>
        <w:t xml:space="preserve"> – один из способов действенной помощи таким объектам силами добровольцев. </w:t>
      </w:r>
    </w:p>
    <w:p w:rsidR="00417707" w:rsidRPr="00AC02B9" w:rsidRDefault="00417707" w:rsidP="00AC02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 xml:space="preserve">Партнерами СПб ГО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ВООПИиК</w:t>
      </w:r>
      <w:proofErr w:type="spellEnd"/>
      <w:r w:rsidRPr="00093E27">
        <w:rPr>
          <w:rFonts w:ascii="Times New Roman" w:hAnsi="Times New Roman" w:cs="Times New Roman"/>
          <w:sz w:val="24"/>
          <w:szCs w:val="24"/>
        </w:rPr>
        <w:t xml:space="preserve"> в волонтерских акциях на объекте выступают: Комитет по государственному контролю, использованию и охране памятников истории и культуры Правительства Санкт-Петербурга</w:t>
      </w:r>
      <w:r w:rsidR="00416F6B">
        <w:rPr>
          <w:rFonts w:ascii="Times New Roman" w:hAnsi="Times New Roman" w:cs="Times New Roman"/>
          <w:sz w:val="24"/>
          <w:szCs w:val="24"/>
        </w:rPr>
        <w:t xml:space="preserve"> (КГИОП)</w:t>
      </w:r>
      <w:r w:rsidRPr="00093E27">
        <w:rPr>
          <w:rFonts w:ascii="Times New Roman" w:hAnsi="Times New Roman" w:cs="Times New Roman"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093E27">
        <w:rPr>
          <w:rFonts w:ascii="Times New Roman" w:hAnsi="Times New Roman" w:cs="Times New Roman"/>
          <w:sz w:val="24"/>
          <w:szCs w:val="24"/>
        </w:rPr>
        <w:t xml:space="preserve">Союз </w:t>
      </w:r>
      <w:r>
        <w:rPr>
          <w:rFonts w:ascii="Times New Roman" w:hAnsi="Times New Roman" w:cs="Times New Roman"/>
          <w:sz w:val="24"/>
          <w:szCs w:val="24"/>
        </w:rPr>
        <w:t xml:space="preserve">реставраторов </w:t>
      </w:r>
      <w:r w:rsidR="00416F6B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Санкт-Петербурга.</w:t>
      </w:r>
    </w:p>
    <w:p w:rsidR="00093E27" w:rsidRPr="00093E27" w:rsidRDefault="00093E27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2E2" w:rsidRPr="00E64895" w:rsidRDefault="00F472E2" w:rsidP="00417707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4895">
        <w:rPr>
          <w:rFonts w:ascii="Times New Roman" w:hAnsi="Times New Roman" w:cs="Times New Roman"/>
          <w:b/>
          <w:bCs/>
          <w:sz w:val="24"/>
          <w:szCs w:val="24"/>
        </w:rPr>
        <w:t>Тайминг</w:t>
      </w:r>
      <w:proofErr w:type="spellEnd"/>
      <w:r w:rsidRPr="00E64895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мероприятия для представителей СМИ: </w:t>
      </w:r>
    </w:p>
    <w:p w:rsidR="00F472E2" w:rsidRPr="00E64895" w:rsidRDefault="00F472E2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4895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E64895" w:rsidRPr="00E64895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E64895">
        <w:rPr>
          <w:rFonts w:ascii="Times New Roman" w:hAnsi="Times New Roman" w:cs="Times New Roman"/>
          <w:sz w:val="24"/>
          <w:szCs w:val="24"/>
        </w:rPr>
        <w:t xml:space="preserve"> – прибытие на </w:t>
      </w:r>
      <w:r w:rsidR="00416F6B" w:rsidRPr="00E64895">
        <w:rPr>
          <w:rFonts w:ascii="Times New Roman" w:hAnsi="Times New Roman" w:cs="Times New Roman"/>
          <w:sz w:val="24"/>
          <w:szCs w:val="24"/>
        </w:rPr>
        <w:t>объект</w:t>
      </w:r>
      <w:r w:rsidR="00163678" w:rsidRPr="00E64895">
        <w:rPr>
          <w:rFonts w:ascii="Times New Roman" w:hAnsi="Times New Roman" w:cs="Times New Roman"/>
          <w:sz w:val="24"/>
          <w:szCs w:val="24"/>
        </w:rPr>
        <w:t>;</w:t>
      </w:r>
      <w:r w:rsidRPr="00E64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D73" w:rsidRPr="00E64895" w:rsidRDefault="00F472E2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4895">
        <w:rPr>
          <w:rFonts w:ascii="Times New Roman" w:hAnsi="Times New Roman" w:cs="Times New Roman"/>
          <w:b/>
          <w:bCs/>
          <w:sz w:val="24"/>
          <w:szCs w:val="24"/>
        </w:rPr>
        <w:t>12.00</w:t>
      </w:r>
      <w:r w:rsidRPr="00E64895">
        <w:rPr>
          <w:rFonts w:ascii="Times New Roman" w:hAnsi="Times New Roman" w:cs="Times New Roman"/>
          <w:sz w:val="24"/>
          <w:szCs w:val="24"/>
        </w:rPr>
        <w:t xml:space="preserve"> – пресс-подход</w:t>
      </w:r>
      <w:r w:rsidR="00163678" w:rsidRPr="00E64895">
        <w:rPr>
          <w:rFonts w:ascii="Times New Roman" w:hAnsi="Times New Roman" w:cs="Times New Roman"/>
          <w:sz w:val="24"/>
          <w:szCs w:val="24"/>
        </w:rPr>
        <w:t>;</w:t>
      </w:r>
    </w:p>
    <w:p w:rsidR="00163678" w:rsidRPr="00E64895" w:rsidRDefault="00163678" w:rsidP="0016367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4895">
        <w:rPr>
          <w:rFonts w:ascii="Times New Roman" w:hAnsi="Times New Roman" w:cs="Times New Roman"/>
          <w:b/>
          <w:bCs/>
          <w:sz w:val="24"/>
          <w:szCs w:val="24"/>
        </w:rPr>
        <w:t>12.30-13.00</w:t>
      </w:r>
      <w:r w:rsidRPr="00E64895">
        <w:rPr>
          <w:rFonts w:ascii="Times New Roman" w:hAnsi="Times New Roman" w:cs="Times New Roman"/>
          <w:sz w:val="24"/>
          <w:szCs w:val="24"/>
        </w:rPr>
        <w:t xml:space="preserve"> – общение с волонтерами, свободное время;</w:t>
      </w:r>
    </w:p>
    <w:p w:rsidR="00AF032D" w:rsidRPr="00093E27" w:rsidRDefault="00AF032D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2E2" w:rsidRPr="00093E27" w:rsidRDefault="009C019C" w:rsidP="00417707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4"/>
        </w:rPr>
        <w:t>пресс-подходе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225AD">
        <w:rPr>
          <w:rFonts w:ascii="Times New Roman" w:hAnsi="Times New Roman" w:cs="Times New Roman"/>
          <w:b/>
          <w:sz w:val="28"/>
          <w:szCs w:val="24"/>
        </w:rPr>
        <w:t>учувствуют</w:t>
      </w:r>
      <w:r w:rsidR="00F472E2" w:rsidRPr="00093E27">
        <w:rPr>
          <w:rFonts w:ascii="Times New Roman" w:hAnsi="Times New Roman" w:cs="Times New Roman"/>
          <w:b/>
          <w:bCs/>
          <w:iCs/>
          <w:sz w:val="28"/>
          <w:szCs w:val="24"/>
        </w:rPr>
        <w:t>:</w:t>
      </w:r>
    </w:p>
    <w:p w:rsidR="00F472E2" w:rsidRPr="00093E27" w:rsidRDefault="00F472E2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sz w:val="24"/>
          <w:szCs w:val="24"/>
        </w:rPr>
        <w:t>МАКАРОВ Сергей Владимирович</w:t>
      </w:r>
      <w:r w:rsidRPr="00093E27">
        <w:rPr>
          <w:rFonts w:ascii="Times New Roman" w:hAnsi="Times New Roman" w:cs="Times New Roman"/>
          <w:sz w:val="24"/>
          <w:szCs w:val="24"/>
        </w:rPr>
        <w:t xml:space="preserve"> – председатель </w:t>
      </w:r>
      <w:r w:rsidR="009C019C">
        <w:rPr>
          <w:rFonts w:ascii="Times New Roman" w:hAnsi="Times New Roman" w:cs="Times New Roman"/>
          <w:sz w:val="24"/>
          <w:szCs w:val="24"/>
        </w:rPr>
        <w:t>Комитета по государственному контролю, использованию и охране памятников истории и культуры (</w:t>
      </w:r>
      <w:r w:rsidRPr="00093E27">
        <w:rPr>
          <w:rFonts w:ascii="Times New Roman" w:hAnsi="Times New Roman" w:cs="Times New Roman"/>
          <w:sz w:val="24"/>
          <w:szCs w:val="24"/>
        </w:rPr>
        <w:t>КГИОП</w:t>
      </w:r>
      <w:r w:rsidR="009C019C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9C019C">
        <w:rPr>
          <w:rFonts w:ascii="Times New Roman" w:hAnsi="Times New Roman" w:cs="Times New Roman"/>
          <w:sz w:val="24"/>
          <w:szCs w:val="24"/>
        </w:rPr>
        <w:t xml:space="preserve"> </w:t>
      </w:r>
      <w:r w:rsidR="003A025A" w:rsidRPr="00093E2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44078" w:rsidRDefault="00644078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sz w:val="24"/>
          <w:szCs w:val="24"/>
        </w:rPr>
        <w:t>ЕРМАКОВ Андрей Михайлович</w:t>
      </w:r>
      <w:r w:rsidRPr="00093E27">
        <w:rPr>
          <w:rFonts w:ascii="Times New Roman" w:hAnsi="Times New Roman" w:cs="Times New Roman"/>
          <w:sz w:val="24"/>
          <w:szCs w:val="24"/>
        </w:rPr>
        <w:t xml:space="preserve"> – руководитель Управления Министерства Культуры </w:t>
      </w:r>
      <w:r w:rsidR="00227589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4764FA" w:rsidRPr="00093E27">
        <w:rPr>
          <w:rFonts w:ascii="Times New Roman" w:hAnsi="Times New Roman" w:cs="Times New Roman"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="009C019C">
        <w:rPr>
          <w:rFonts w:ascii="Times New Roman" w:hAnsi="Times New Roman" w:cs="Times New Roman"/>
          <w:sz w:val="24"/>
          <w:szCs w:val="24"/>
        </w:rPr>
        <w:t xml:space="preserve"> </w:t>
      </w:r>
      <w:r w:rsidR="0018531A">
        <w:rPr>
          <w:rFonts w:ascii="Times New Roman" w:hAnsi="Times New Roman" w:cs="Times New Roman"/>
          <w:sz w:val="24"/>
          <w:szCs w:val="24"/>
        </w:rPr>
        <w:t>–</w:t>
      </w:r>
      <w:r w:rsidR="009C019C">
        <w:rPr>
          <w:rFonts w:ascii="Times New Roman" w:hAnsi="Times New Roman" w:cs="Times New Roman"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sz w:val="24"/>
          <w:szCs w:val="24"/>
        </w:rPr>
        <w:t>Западному Федеральному округу</w:t>
      </w:r>
      <w:r w:rsidR="003A025A" w:rsidRPr="00093E27">
        <w:rPr>
          <w:rFonts w:ascii="Times New Roman" w:hAnsi="Times New Roman" w:cs="Times New Roman"/>
          <w:sz w:val="24"/>
          <w:szCs w:val="24"/>
        </w:rPr>
        <w:t>;</w:t>
      </w:r>
    </w:p>
    <w:p w:rsidR="009C019C" w:rsidRPr="009C019C" w:rsidRDefault="009C019C" w:rsidP="00417707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9C019C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СТЕПАНОВ</w:t>
      </w:r>
      <w:r w:rsidRPr="009C019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Александр Константинович </w:t>
      </w:r>
      <w:r w:rsidRPr="00093E27">
        <w:rPr>
          <w:rFonts w:ascii="Times New Roman" w:hAnsi="Times New Roman" w:cs="Times New Roman"/>
          <w:sz w:val="24"/>
          <w:szCs w:val="24"/>
        </w:rPr>
        <w:t xml:space="preserve">– </w:t>
      </w:r>
      <w:r w:rsidRPr="009C019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начальник отдела районного хозяйства и благоустройства администрации Выборгского района Санкт-Петербурга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;</w:t>
      </w:r>
    </w:p>
    <w:p w:rsidR="009C019C" w:rsidRDefault="009C019C" w:rsidP="00417707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C019C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АРТЁМОВА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Арина Александровна </w:t>
      </w:r>
      <w:r w:rsidRPr="00093E2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019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заместитель главы администрации Выборгского района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9C019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Санкт-Петербурга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;</w:t>
      </w:r>
    </w:p>
    <w:p w:rsidR="00644078" w:rsidRDefault="00644078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sz w:val="24"/>
          <w:szCs w:val="24"/>
        </w:rPr>
        <w:t>ИВАНОВ Антон Евгеньевич</w:t>
      </w:r>
      <w:r w:rsidRPr="00093E27">
        <w:rPr>
          <w:rFonts w:ascii="Times New Roman" w:hAnsi="Times New Roman" w:cs="Times New Roman"/>
          <w:sz w:val="24"/>
          <w:szCs w:val="24"/>
        </w:rPr>
        <w:t xml:space="preserve"> – заместитель </w:t>
      </w:r>
      <w:proofErr w:type="gramStart"/>
      <w:r w:rsidRPr="00093E27">
        <w:rPr>
          <w:rFonts w:ascii="Times New Roman" w:hAnsi="Times New Roman" w:cs="Times New Roman"/>
          <w:sz w:val="24"/>
          <w:szCs w:val="24"/>
        </w:rPr>
        <w:t xml:space="preserve">председателя </w:t>
      </w:r>
      <w:r w:rsidR="009C019C" w:rsidRPr="00462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Санкт-Петербургск</w:t>
      </w:r>
      <w:r w:rsidR="001B24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 городского</w:t>
      </w:r>
      <w:r w:rsidR="009C0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B24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отделения</w:t>
      </w:r>
      <w:r w:rsidR="009C0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Всероссийского общества</w:t>
      </w:r>
      <w:r w:rsidR="009C019C" w:rsidRPr="00462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охраны памятников истории</w:t>
      </w:r>
      <w:proofErr w:type="gramEnd"/>
      <w:r w:rsidR="009C019C" w:rsidRPr="00462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культуры</w:t>
      </w:r>
      <w:r w:rsidRPr="00093E27">
        <w:rPr>
          <w:rFonts w:ascii="Times New Roman" w:hAnsi="Times New Roman" w:cs="Times New Roman"/>
          <w:sz w:val="24"/>
          <w:szCs w:val="24"/>
        </w:rPr>
        <w:t>, руководитель проекта «Открытый город»</w:t>
      </w:r>
      <w:r w:rsidR="003A025A" w:rsidRPr="00093E27">
        <w:rPr>
          <w:rFonts w:ascii="Times New Roman" w:hAnsi="Times New Roman" w:cs="Times New Roman"/>
          <w:sz w:val="24"/>
          <w:szCs w:val="24"/>
        </w:rPr>
        <w:t>;</w:t>
      </w:r>
    </w:p>
    <w:p w:rsidR="004764FA" w:rsidRPr="00227589" w:rsidRDefault="0030382F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КАРПАКОВА</w:t>
      </w:r>
      <w:r w:rsidR="00D95433" w:rsidRPr="00093E27">
        <w:rPr>
          <w:rFonts w:ascii="Times New Roman" w:hAnsi="Times New Roman" w:cs="Times New Roman"/>
          <w:bCs/>
          <w:iCs/>
          <w:sz w:val="24"/>
          <w:szCs w:val="24"/>
        </w:rPr>
        <w:t xml:space="preserve"> Ольга Юрьевна</w:t>
      </w:r>
      <w:r w:rsidR="003A025A" w:rsidRPr="00093E2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sz w:val="24"/>
          <w:szCs w:val="24"/>
        </w:rPr>
        <w:t>–</w:t>
      </w:r>
      <w:r w:rsidR="003A025A" w:rsidRPr="00093E27">
        <w:rPr>
          <w:rFonts w:ascii="Times New Roman" w:hAnsi="Times New Roman" w:cs="Times New Roman"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bCs/>
          <w:iCs/>
          <w:sz w:val="24"/>
          <w:szCs w:val="24"/>
        </w:rPr>
        <w:t>генеральный директор Союза реставраторов Санкт-Петербурга</w:t>
      </w:r>
      <w:r w:rsidR="0022758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700E0" w:rsidRDefault="000700E0" w:rsidP="0041770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00E0" w:rsidRPr="007350C6" w:rsidRDefault="000700E0" w:rsidP="000700E0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С</w:t>
      </w:r>
      <w:r w:rsidRPr="007350C6">
        <w:rPr>
          <w:rFonts w:ascii="Times New Roman" w:hAnsi="Times New Roman" w:cs="Times New Roman"/>
          <w:b/>
          <w:bCs/>
          <w:sz w:val="28"/>
          <w:szCs w:val="24"/>
        </w:rPr>
        <w:t>правка об объекте</w:t>
      </w:r>
      <w:r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p w:rsidR="000700E0" w:rsidRPr="00093E27" w:rsidRDefault="000700E0" w:rsidP="000700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3E27">
        <w:rPr>
          <w:rFonts w:ascii="Times New Roman" w:hAnsi="Times New Roman" w:cs="Times New Roman"/>
          <w:sz w:val="24"/>
          <w:szCs w:val="24"/>
        </w:rPr>
        <w:t xml:space="preserve">Дача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Леснера</w:t>
      </w:r>
      <w:proofErr w:type="spellEnd"/>
      <w:r w:rsidRPr="00093E27">
        <w:rPr>
          <w:rFonts w:ascii="Times New Roman" w:hAnsi="Times New Roman" w:cs="Times New Roman"/>
          <w:sz w:val="24"/>
          <w:szCs w:val="24"/>
        </w:rPr>
        <w:t xml:space="preserve"> </w:t>
      </w:r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двухэтажный деревянный особняк 1890 г. постройки, принадлежавший купцу 1-й гильдии, владельцу машиностроительного и чугунолитейного заводов Густаву Арнольдовичу </w:t>
      </w:r>
      <w:proofErr w:type="spellStart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</w:t>
      </w:r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>неру</w:t>
      </w:r>
      <w:proofErr w:type="spellEnd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Предположительно автором проекта этого особняка с башенкой и </w:t>
      </w:r>
      <w:proofErr w:type="gramStart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характерными</w:t>
      </w:r>
      <w:proofErr w:type="gramEnd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модерна асимметричным объемом был архитектор фон Гук, стро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ивший в те же годы по заказу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</w:t>
      </w:r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>снера</w:t>
      </w:r>
      <w:proofErr w:type="spellEnd"/>
      <w:r w:rsidRPr="00093E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промышленные здания завода.</w:t>
      </w:r>
    </w:p>
    <w:p w:rsidR="00AC02B9" w:rsidRDefault="000700E0" w:rsidP="0022758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 xml:space="preserve">В 1992 году дача была включена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под наименованием «Дача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Леснера</w:t>
      </w:r>
      <w:proofErr w:type="spellEnd"/>
      <w:r w:rsidRPr="00093E27">
        <w:rPr>
          <w:rFonts w:ascii="Times New Roman" w:hAnsi="Times New Roman" w:cs="Times New Roman"/>
          <w:sz w:val="24"/>
          <w:szCs w:val="24"/>
        </w:rPr>
        <w:t xml:space="preserve"> с участком».</w:t>
      </w:r>
    </w:p>
    <w:p w:rsidR="000700E0" w:rsidRDefault="000700E0" w:rsidP="002275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О проекте</w:t>
      </w:r>
    </w:p>
    <w:p w:rsidR="0018531A" w:rsidRPr="0018531A" w:rsidRDefault="0018531A" w:rsidP="000700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53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«Волонтерский кампус по сохранению и изучению памятников деревянной архитектуры Санкт-Петербурга (2 сезон)» направлен на развитие </w:t>
      </w:r>
      <w:proofErr w:type="spellStart"/>
      <w:r w:rsidRPr="0018531A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волонтерства</w:t>
      </w:r>
      <w:proofErr w:type="spellEnd"/>
      <w:r w:rsidRPr="001853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сфере охраны культурного наследия и оказание практической помощи в сохранении памятников Санкт-Петербурга. Памятники деревянной архитектуры Петербурга представляют особый исторический пласт ценной архитектуры и культуры нашего города. Сегодня в</w:t>
      </w:r>
      <w:r w:rsidR="00644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1853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Санкт-Петербурге около 300 объектов деревянной архитектуры, некоторые из них не имеют пользователей и нуждаются в консервации. Кроме волонтерской деятельности в программу проекта заложен мониторинг </w:t>
      </w:r>
      <w:r w:rsidR="00644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объектов культурного наследия, будет проходить </w:t>
      </w:r>
      <w:r w:rsidRPr="0018531A">
        <w:rPr>
          <w:rFonts w:ascii="Times New Roman" w:hAnsi="Times New Roman" w:cs="Times New Roman"/>
          <w:sz w:val="24"/>
          <w:szCs w:val="24"/>
          <w:shd w:val="clear" w:color="auto" w:fill="FFFFFF"/>
        </w:rPr>
        <w:t>обмерная практика.</w:t>
      </w:r>
    </w:p>
    <w:p w:rsidR="00AC02B9" w:rsidRPr="00462B7E" w:rsidRDefault="00AC02B9" w:rsidP="002275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62B7E">
        <w:rPr>
          <w:rFonts w:ascii="Times New Roman" w:hAnsi="Times New Roman" w:cs="Times New Roman"/>
          <w:b/>
          <w:sz w:val="28"/>
          <w:szCs w:val="24"/>
        </w:rPr>
        <w:t>Цель проекта:</w:t>
      </w:r>
      <w:r w:rsidR="00DC352A" w:rsidRPr="00462B7E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-привлечение внимания граждан к проблеме сохранения культурного наследия, воспитание бережного отношения граждан к историко-культурному наследию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практическое содействие в сохранении памятников деревянной архитектуры Санкт-Петербурга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популяризация историко-культурного наследия, профессии "реставратор" и волонтерского движения в сфере культуры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02B9" w:rsidRPr="00DC352A" w:rsidRDefault="00AC02B9" w:rsidP="00644E2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02B9" w:rsidRPr="00462B7E" w:rsidRDefault="00AC02B9" w:rsidP="00AC02B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462B7E">
        <w:rPr>
          <w:rFonts w:ascii="Times New Roman" w:hAnsi="Times New Roman" w:cs="Times New Roman"/>
          <w:b/>
          <w:bCs/>
          <w:sz w:val="28"/>
          <w:szCs w:val="24"/>
        </w:rPr>
        <w:t xml:space="preserve">Задачи </w:t>
      </w:r>
      <w:r w:rsidR="00462B7E" w:rsidRPr="00462B7E">
        <w:rPr>
          <w:rFonts w:ascii="Times New Roman" w:hAnsi="Times New Roman" w:cs="Times New Roman"/>
          <w:b/>
          <w:sz w:val="28"/>
          <w:szCs w:val="24"/>
        </w:rPr>
        <w:t>проекта</w:t>
      </w:r>
      <w:r w:rsidRPr="00462B7E">
        <w:rPr>
          <w:rFonts w:ascii="Times New Roman" w:hAnsi="Times New Roman" w:cs="Times New Roman"/>
          <w:b/>
          <w:bCs/>
          <w:sz w:val="28"/>
          <w:szCs w:val="24"/>
        </w:rPr>
        <w:t xml:space="preserve">: 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и проведение волонтерских акций по сохранению объектов культурного наследия Санкт-Петербурга - памятников деревянной архитектуры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проведение в рамках волонтерских акций лекций и мастер-классов по обучению волонтеров и популяризации профессии реставратора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-Привлечение к акциям волонтёров, общественных организаций, учреждений культуры, уполномоченных органов власти субъекта РФ в сфере культуры и охраны объектов культурного наследия (памятников истории и культуры), а также любых заинтересованных 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P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-Содействие в проведении работ по обследованию, проектированию и сохранению объектов культурного наследия Санкт-Петербурга - памятников деревянной архитектуры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и проведение мониторинга объектов культурного наследия Санкт-Петербурга - памятников деревянной архитектуры с участием волонтеров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2B7E" w:rsidRDefault="00462B7E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7824" w:rsidRDefault="00907824" w:rsidP="00907824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Проект реализован</w:t>
      </w:r>
      <w:r w:rsidRPr="00093E27">
        <w:rPr>
          <w:rFonts w:ascii="Times New Roman" w:hAnsi="Times New Roman" w:cs="Times New Roman"/>
          <w:b/>
          <w:bCs/>
          <w:sz w:val="28"/>
          <w:szCs w:val="24"/>
        </w:rPr>
        <w:t xml:space="preserve"> с использованием гранта ООГО «Российский фонд культуры», предоставленного в рамках программы «Волонтеры культуры» федерального проекта «Творческие люди» национального проекта «Культура».</w:t>
      </w:r>
    </w:p>
    <w:p w:rsidR="00907824" w:rsidRDefault="00907824" w:rsidP="00907824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7824" w:rsidRPr="00907824" w:rsidRDefault="00907824" w:rsidP="00227589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907824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Справка о волонтерском движении СПб ГО </w:t>
      </w:r>
      <w:proofErr w:type="spellStart"/>
      <w:r w:rsidRPr="00907824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ВООПИиК</w:t>
      </w:r>
      <w:proofErr w:type="spellEnd"/>
    </w:p>
    <w:p w:rsidR="0018531A" w:rsidRDefault="0018531A" w:rsidP="00644E2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Волонтерство</w:t>
      </w:r>
      <w:proofErr w:type="spellEnd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сфере сохранения объектов культурного наследия — важнейший инструмент в деле просветительской работы, формирования гражданской позиции и воспитания молодежи. Непосредственно соприкоснувшись с нуждающимися в заботе памятниками, своими руками горожане пытаются помочь в их сохранении и начинают по-другому, более бережно относиться к объектам культурного наследия. Традиционно в Санкт-Петербурге действует активное </w:t>
      </w:r>
      <w:proofErr w:type="spellStart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градозащитное</w:t>
      </w:r>
      <w:proofErr w:type="spellEnd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движение. Более 50 лет во главе этого движения - Санкт-Петербургское городское отделение </w:t>
      </w:r>
      <w:proofErr w:type="spellStart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ВООПИиК</w:t>
      </w:r>
      <w:proofErr w:type="spellEnd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продолжающее традиции добровольных помощников реставраторов, которые в тяжелые послевоенные годы помогали восстанавливать из руин многие памятники Северной столицы. Сегодня в волонтерском движении </w:t>
      </w:r>
      <w:proofErr w:type="spellStart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ВООПИиК</w:t>
      </w:r>
      <w:proofErr w:type="spellEnd"/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Санкт-Петербурге более 40</w:t>
      </w:r>
      <w:r w:rsidR="00644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000 участников.    В 2017-2020 годах проведено более 70 акций на  28 объектах культурного наследия </w:t>
      </w:r>
      <w:r w:rsidR="00644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Санкт-Петербурга. В акциях приняло участие более 7</w:t>
      </w:r>
      <w:r w:rsidR="00644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53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000 жителей города.</w:t>
      </w:r>
    </w:p>
    <w:p w:rsidR="002D44CE" w:rsidRPr="00227589" w:rsidRDefault="002D44CE" w:rsidP="0022758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75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рамках волонтерского движения в 2021 году состоялись акции на следующих объектах культурного наследия:</w:t>
      </w:r>
    </w:p>
    <w:p w:rsidR="002D44CE" w:rsidRPr="002D44CE" w:rsidRDefault="002D44CE" w:rsidP="002D44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Смоленское лютеранское кладбище</w:t>
      </w:r>
      <w:r w:rsidR="00795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D44CE" w:rsidRPr="002D44CE" w:rsidRDefault="002D44CE" w:rsidP="002D44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Дворцовые конюшни в Петергофе</w:t>
      </w:r>
      <w:r w:rsidR="00795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D44CE" w:rsidRPr="002D44CE" w:rsidRDefault="002D44CE" w:rsidP="002D44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Батарея Северная №1 в Кронштадте</w:t>
      </w:r>
      <w:r w:rsidR="00795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D44CE" w:rsidRPr="002D44CE" w:rsidRDefault="002D44CE" w:rsidP="002D44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Особняк Н.А. Кушелева-Безбородк</w:t>
      </w:r>
      <w:proofErr w:type="gramStart"/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D4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Малый Мраморный дворец</w:t>
      </w:r>
      <w:r w:rsidR="00795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531A" w:rsidRDefault="0018531A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53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было проведено 8 субботников (на некоторых из этих объектов было проведено по несколько акций). В общей сложности в субботниках приняли участие около 380 добровольцев.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D44CE" w:rsidRPr="000700E0" w:rsidRDefault="002D0771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10 июля стартуют акции </w:t>
      </w:r>
      <w:r w:rsidRPr="002D0771">
        <w:rPr>
          <w:rFonts w:ascii="Times New Roman" w:hAnsi="Times New Roman" w:cs="Times New Roman"/>
          <w:sz w:val="24"/>
          <w:szCs w:val="24"/>
        </w:rPr>
        <w:t>по сохранению памятников деревянной архитектуры</w:t>
      </w:r>
      <w:r>
        <w:rPr>
          <w:rFonts w:ascii="Times New Roman" w:hAnsi="Times New Roman" w:cs="Times New Roman"/>
          <w:sz w:val="24"/>
          <w:szCs w:val="24"/>
        </w:rPr>
        <w:t>. В программе з</w:t>
      </w:r>
      <w:r w:rsidR="005D00AD">
        <w:rPr>
          <w:rFonts w:ascii="Times New Roman" w:hAnsi="Times New Roman" w:cs="Times New Roman"/>
          <w:sz w:val="24"/>
          <w:szCs w:val="24"/>
        </w:rPr>
        <w:t>апланирован</w:t>
      </w:r>
      <w:r w:rsidR="0018531A">
        <w:rPr>
          <w:rFonts w:ascii="Times New Roman" w:hAnsi="Times New Roman" w:cs="Times New Roman"/>
          <w:sz w:val="24"/>
          <w:szCs w:val="24"/>
        </w:rPr>
        <w:t xml:space="preserve">ы субботники на Даче </w:t>
      </w:r>
      <w:proofErr w:type="spellStart"/>
      <w:r w:rsidR="0018531A">
        <w:rPr>
          <w:rFonts w:ascii="Times New Roman" w:hAnsi="Times New Roman" w:cs="Times New Roman"/>
          <w:sz w:val="24"/>
          <w:szCs w:val="24"/>
        </w:rPr>
        <w:t>Леснера</w:t>
      </w:r>
      <w:proofErr w:type="spellEnd"/>
      <w:r w:rsidR="0018531A">
        <w:rPr>
          <w:rFonts w:ascii="Times New Roman" w:hAnsi="Times New Roman" w:cs="Times New Roman"/>
          <w:sz w:val="24"/>
          <w:szCs w:val="24"/>
        </w:rPr>
        <w:t xml:space="preserve">, Финской усадьбе </w:t>
      </w:r>
      <w:proofErr w:type="spellStart"/>
      <w:r w:rsidR="0018531A">
        <w:rPr>
          <w:rFonts w:ascii="Times New Roman" w:hAnsi="Times New Roman" w:cs="Times New Roman"/>
          <w:sz w:val="24"/>
          <w:szCs w:val="24"/>
        </w:rPr>
        <w:t>Заеца</w:t>
      </w:r>
      <w:proofErr w:type="spellEnd"/>
      <w:r w:rsidR="00B61F6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B61F66">
        <w:rPr>
          <w:rFonts w:ascii="Times New Roman" w:hAnsi="Times New Roman" w:cs="Times New Roman"/>
          <w:sz w:val="24"/>
          <w:szCs w:val="24"/>
        </w:rPr>
        <w:t>Зеленогорске</w:t>
      </w:r>
      <w:proofErr w:type="spellEnd"/>
      <w:r w:rsidR="0018531A">
        <w:rPr>
          <w:rFonts w:ascii="Times New Roman" w:hAnsi="Times New Roman" w:cs="Times New Roman"/>
          <w:sz w:val="24"/>
          <w:szCs w:val="24"/>
        </w:rPr>
        <w:t>, Даче</w:t>
      </w:r>
      <w:r w:rsidR="00B61F6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61F66">
        <w:rPr>
          <w:rFonts w:ascii="Times New Roman" w:hAnsi="Times New Roman" w:cs="Times New Roman"/>
          <w:sz w:val="24"/>
          <w:szCs w:val="24"/>
        </w:rPr>
        <w:t>деревянная</w:t>
      </w:r>
      <w:proofErr w:type="gramEnd"/>
      <w:r w:rsidR="00B61F66">
        <w:rPr>
          <w:rFonts w:ascii="Times New Roman" w:hAnsi="Times New Roman" w:cs="Times New Roman"/>
          <w:sz w:val="24"/>
          <w:szCs w:val="24"/>
        </w:rPr>
        <w:t xml:space="preserve"> 2-этажная)</w:t>
      </w:r>
      <w:r w:rsidR="0018531A">
        <w:rPr>
          <w:rFonts w:ascii="Times New Roman" w:hAnsi="Times New Roman" w:cs="Times New Roman"/>
          <w:sz w:val="24"/>
          <w:szCs w:val="24"/>
        </w:rPr>
        <w:t xml:space="preserve"> в п. </w:t>
      </w:r>
      <w:proofErr w:type="spellStart"/>
      <w:r w:rsidR="0018531A">
        <w:rPr>
          <w:rFonts w:ascii="Times New Roman" w:hAnsi="Times New Roman" w:cs="Times New Roman"/>
          <w:sz w:val="24"/>
          <w:szCs w:val="24"/>
        </w:rPr>
        <w:t>Левашово</w:t>
      </w:r>
      <w:proofErr w:type="spellEnd"/>
      <w:r w:rsidR="0018531A">
        <w:rPr>
          <w:rFonts w:ascii="Times New Roman" w:hAnsi="Times New Roman" w:cs="Times New Roman"/>
          <w:sz w:val="24"/>
          <w:szCs w:val="24"/>
        </w:rPr>
        <w:t xml:space="preserve"> и других.  </w:t>
      </w:r>
      <w:r w:rsidR="007F3735">
        <w:rPr>
          <w:rFonts w:ascii="Times New Roman" w:hAnsi="Times New Roman" w:cs="Times New Roman"/>
          <w:sz w:val="24"/>
          <w:szCs w:val="24"/>
        </w:rPr>
        <w:t>В мероприятиях примут участие около 500 волонтеров.</w:t>
      </w:r>
    </w:p>
    <w:p w:rsidR="000700E0" w:rsidRDefault="0018531A" w:rsidP="00644E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новости и анонсы мероприятий на сайте проекта «Открытый город».</w:t>
      </w:r>
    </w:p>
    <w:p w:rsidR="000700E0" w:rsidRDefault="000700E0" w:rsidP="0046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882" w:rsidRDefault="00B71882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350C6" w:rsidRDefault="007350C6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C02B9" w:rsidRDefault="00AC02B9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350C6" w:rsidRPr="00093E27" w:rsidRDefault="007350C6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4078" w:rsidRPr="00093E27" w:rsidRDefault="00644078" w:rsidP="00417707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3E27">
        <w:rPr>
          <w:rFonts w:ascii="Times New Roman" w:hAnsi="Times New Roman" w:cs="Times New Roman"/>
          <w:b/>
          <w:bCs/>
          <w:sz w:val="24"/>
          <w:szCs w:val="24"/>
        </w:rPr>
        <w:t>Контакты:</w:t>
      </w:r>
    </w:p>
    <w:p w:rsidR="0030382F" w:rsidRPr="00093E27" w:rsidRDefault="00644078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 xml:space="preserve">Пресс-секретарь </w:t>
      </w:r>
      <w:r w:rsidR="0030382F" w:rsidRPr="00093E27">
        <w:rPr>
          <w:rFonts w:ascii="Times New Roman" w:hAnsi="Times New Roman" w:cs="Times New Roman"/>
          <w:sz w:val="24"/>
          <w:szCs w:val="24"/>
        </w:rPr>
        <w:t>проекта «Открытый город»</w:t>
      </w:r>
    </w:p>
    <w:p w:rsidR="00C7380C" w:rsidRPr="00093E27" w:rsidRDefault="0030382F" w:rsidP="00417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3E27">
        <w:rPr>
          <w:rFonts w:ascii="Times New Roman" w:hAnsi="Times New Roman" w:cs="Times New Roman"/>
          <w:sz w:val="24"/>
          <w:szCs w:val="24"/>
        </w:rPr>
        <w:t xml:space="preserve">Тамила </w:t>
      </w:r>
      <w:proofErr w:type="spellStart"/>
      <w:r w:rsidRPr="00093E27">
        <w:rPr>
          <w:rFonts w:ascii="Times New Roman" w:hAnsi="Times New Roman" w:cs="Times New Roman"/>
          <w:sz w:val="24"/>
          <w:szCs w:val="24"/>
        </w:rPr>
        <w:t>Зухраева</w:t>
      </w:r>
      <w:proofErr w:type="spellEnd"/>
      <w:proofErr w:type="gramStart"/>
      <w:r w:rsidRPr="00093E2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93E27">
        <w:rPr>
          <w:rFonts w:ascii="Times New Roman" w:hAnsi="Times New Roman" w:cs="Times New Roman"/>
          <w:sz w:val="24"/>
          <w:szCs w:val="24"/>
        </w:rPr>
        <w:t xml:space="preserve"> +7(962)698-33-77</w:t>
      </w:r>
      <w:r w:rsidR="00644078" w:rsidRPr="00093E27">
        <w:rPr>
          <w:rFonts w:ascii="Times New Roman" w:hAnsi="Times New Roman" w:cs="Times New Roman"/>
          <w:sz w:val="24"/>
          <w:szCs w:val="24"/>
        </w:rPr>
        <w:t>, press@opencityspb.ru</w:t>
      </w:r>
    </w:p>
    <w:sectPr w:rsidR="00C7380C" w:rsidRPr="00093E27" w:rsidSect="001F7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B69"/>
    <w:multiLevelType w:val="hybridMultilevel"/>
    <w:tmpl w:val="350E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7380C"/>
    <w:rsid w:val="000225AD"/>
    <w:rsid w:val="000700E0"/>
    <w:rsid w:val="00093E27"/>
    <w:rsid w:val="000E31F8"/>
    <w:rsid w:val="00141F4F"/>
    <w:rsid w:val="0016197D"/>
    <w:rsid w:val="001633EA"/>
    <w:rsid w:val="00163678"/>
    <w:rsid w:val="00166FF4"/>
    <w:rsid w:val="0018531A"/>
    <w:rsid w:val="001B2491"/>
    <w:rsid w:val="001D669A"/>
    <w:rsid w:val="001F7C0D"/>
    <w:rsid w:val="00227589"/>
    <w:rsid w:val="00267029"/>
    <w:rsid w:val="0027360E"/>
    <w:rsid w:val="002A16D9"/>
    <w:rsid w:val="002D0771"/>
    <w:rsid w:val="002D44CE"/>
    <w:rsid w:val="0030382F"/>
    <w:rsid w:val="00334D73"/>
    <w:rsid w:val="003A025A"/>
    <w:rsid w:val="003D3CDC"/>
    <w:rsid w:val="00416F6B"/>
    <w:rsid w:val="00417707"/>
    <w:rsid w:val="00462B7E"/>
    <w:rsid w:val="004764FA"/>
    <w:rsid w:val="004E1749"/>
    <w:rsid w:val="005952EF"/>
    <w:rsid w:val="005D00AD"/>
    <w:rsid w:val="005F27DE"/>
    <w:rsid w:val="00614C8F"/>
    <w:rsid w:val="00626D95"/>
    <w:rsid w:val="00644078"/>
    <w:rsid w:val="00644E2D"/>
    <w:rsid w:val="00690609"/>
    <w:rsid w:val="006C7ACF"/>
    <w:rsid w:val="006E4153"/>
    <w:rsid w:val="00704DEF"/>
    <w:rsid w:val="007350C6"/>
    <w:rsid w:val="007955E1"/>
    <w:rsid w:val="007F3735"/>
    <w:rsid w:val="008C541A"/>
    <w:rsid w:val="00907824"/>
    <w:rsid w:val="00913362"/>
    <w:rsid w:val="00925C3A"/>
    <w:rsid w:val="00963EF7"/>
    <w:rsid w:val="009C019C"/>
    <w:rsid w:val="00A11FCE"/>
    <w:rsid w:val="00A446F8"/>
    <w:rsid w:val="00A61A63"/>
    <w:rsid w:val="00A8353A"/>
    <w:rsid w:val="00AB62DE"/>
    <w:rsid w:val="00AC02B9"/>
    <w:rsid w:val="00AE1B7B"/>
    <w:rsid w:val="00AF032D"/>
    <w:rsid w:val="00AF185D"/>
    <w:rsid w:val="00AF2230"/>
    <w:rsid w:val="00B61F66"/>
    <w:rsid w:val="00B71882"/>
    <w:rsid w:val="00BE0166"/>
    <w:rsid w:val="00BE41D0"/>
    <w:rsid w:val="00C7380C"/>
    <w:rsid w:val="00C83D06"/>
    <w:rsid w:val="00CD0E6C"/>
    <w:rsid w:val="00CD72C3"/>
    <w:rsid w:val="00D70094"/>
    <w:rsid w:val="00D95433"/>
    <w:rsid w:val="00DA7266"/>
    <w:rsid w:val="00DC352A"/>
    <w:rsid w:val="00E64895"/>
    <w:rsid w:val="00EF6140"/>
    <w:rsid w:val="00F36F1A"/>
    <w:rsid w:val="00F472E2"/>
    <w:rsid w:val="00F64382"/>
    <w:rsid w:val="00FB0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0D"/>
  </w:style>
  <w:style w:type="paragraph" w:styleId="2">
    <w:name w:val="heading 2"/>
    <w:basedOn w:val="a"/>
    <w:link w:val="20"/>
    <w:uiPriority w:val="9"/>
    <w:qFormat/>
    <w:rsid w:val="005952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882"/>
    <w:pPr>
      <w:spacing w:after="0" w:line="240" w:lineRule="auto"/>
    </w:pPr>
  </w:style>
  <w:style w:type="table" w:styleId="a4">
    <w:name w:val="Table Grid"/>
    <w:basedOn w:val="a1"/>
    <w:uiPriority w:val="39"/>
    <w:rsid w:val="00DA7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3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952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-11">
    <w:name w:val="Светлая заливка - Акцент 11"/>
    <w:basedOn w:val="a1"/>
    <w:uiPriority w:val="60"/>
    <w:rsid w:val="00AE1B7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5">
    <w:name w:val="Light Shading Accent 5"/>
    <w:basedOn w:val="a1"/>
    <w:uiPriority w:val="60"/>
    <w:rsid w:val="00AE1B7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50">
    <w:name w:val="Light List Accent 5"/>
    <w:basedOn w:val="a1"/>
    <w:uiPriority w:val="61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2">
    <w:name w:val="Light List Accent 2"/>
    <w:basedOn w:val="a1"/>
    <w:uiPriority w:val="61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51">
    <w:name w:val="Light Grid Accent 5"/>
    <w:basedOn w:val="a1"/>
    <w:uiPriority w:val="62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1-5">
    <w:name w:val="Medium Shading 1 Accent 5"/>
    <w:basedOn w:val="a1"/>
    <w:uiPriority w:val="63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List 1 Accent 5"/>
    <w:basedOn w:val="a1"/>
    <w:uiPriority w:val="65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customStyle="1" w:styleId="1-11">
    <w:name w:val="Средний список 1 - Акцент 11"/>
    <w:basedOn w:val="a1"/>
    <w:uiPriority w:val="65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3">
    <w:name w:val="Medium List 1 Accent 3"/>
    <w:basedOn w:val="a1"/>
    <w:uiPriority w:val="65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1"/>
    <w:uiPriority w:val="65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2-5">
    <w:name w:val="Medium List 2 Accent 5"/>
    <w:basedOn w:val="a1"/>
    <w:uiPriority w:val="66"/>
    <w:rsid w:val="00AE1B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AE1B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1">
    <w:name w:val="Medium Grid 1 Accent 5"/>
    <w:basedOn w:val="a1"/>
    <w:uiPriority w:val="67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1">
    <w:name w:val="Medium Grid 1 Accent 1"/>
    <w:basedOn w:val="a1"/>
    <w:uiPriority w:val="67"/>
    <w:rsid w:val="00AE1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2-50">
    <w:name w:val="Medium Grid 2 Accent 5"/>
    <w:basedOn w:val="a1"/>
    <w:uiPriority w:val="68"/>
    <w:rsid w:val="00AE1B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1"/>
    <w:uiPriority w:val="68"/>
    <w:rsid w:val="00AE1B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2">
    <w:name w:val="Colorful List Accent 5"/>
    <w:basedOn w:val="a1"/>
    <w:uiPriority w:val="72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53">
    <w:name w:val="Colorful Grid Accent 5"/>
    <w:basedOn w:val="a1"/>
    <w:uiPriority w:val="73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1">
    <w:name w:val="Colorful Grid Accent 1"/>
    <w:basedOn w:val="a1"/>
    <w:uiPriority w:val="73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6">
    <w:name w:val="Colorful List Accent 6"/>
    <w:basedOn w:val="a1"/>
    <w:uiPriority w:val="72"/>
    <w:rsid w:val="00AE1B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wmi-callto">
    <w:name w:val="wmi-callto"/>
    <w:basedOn w:val="a0"/>
    <w:rsid w:val="000700E0"/>
  </w:style>
  <w:style w:type="paragraph" w:styleId="a7">
    <w:name w:val="List Paragraph"/>
    <w:basedOn w:val="a"/>
    <w:uiPriority w:val="34"/>
    <w:qFormat/>
    <w:rsid w:val="002D44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ulture.gov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rcfoundation.ru/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ulture.gov.ru/about/national-project/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3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30</cp:revision>
  <cp:lastPrinted>2021-07-07T08:31:00Z</cp:lastPrinted>
  <dcterms:created xsi:type="dcterms:W3CDTF">2020-09-08T07:39:00Z</dcterms:created>
  <dcterms:modified xsi:type="dcterms:W3CDTF">2021-07-21T14:33:00Z</dcterms:modified>
</cp:coreProperties>
</file>